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A89" w:rsidRPr="00124A09" w:rsidRDefault="00D42A89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34D0" w:rsidRDefault="000F34D0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7253" w:rsidRPr="00124A09" w:rsidRDefault="005F7253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     Self-Serve Kiosks Proposal</w:t>
      </w:r>
    </w:p>
    <w:p w:rsidR="00160E4C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Student</w:t>
      </w:r>
      <w:r w:rsidR="0052704C" w:rsidRPr="00124A09">
        <w:rPr>
          <w:rFonts w:ascii="Times New Roman" w:hAnsi="Times New Roman" w:cs="Times New Roman"/>
          <w:sz w:val="24"/>
          <w:szCs w:val="24"/>
        </w:rPr>
        <w:t>’</w:t>
      </w:r>
      <w:r w:rsidRPr="00124A09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160E4C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Professors Name </w:t>
      </w:r>
    </w:p>
    <w:p w:rsidR="00160E4C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160E4C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Date </w:t>
      </w:r>
      <w:r w:rsidR="0052704C" w:rsidRPr="00124A09">
        <w:rPr>
          <w:rFonts w:ascii="Times New Roman" w:hAnsi="Times New Roman" w:cs="Times New Roman"/>
          <w:sz w:val="24"/>
          <w:szCs w:val="24"/>
        </w:rPr>
        <w:t>of Submission</w:t>
      </w:r>
    </w:p>
    <w:p w:rsidR="000F34D0" w:rsidRPr="00124A09" w:rsidRDefault="000F34D0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34D0" w:rsidRPr="00124A09" w:rsidRDefault="000F34D0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34D0" w:rsidRPr="00124A09" w:rsidRDefault="000F34D0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1371" w:rsidRDefault="00071371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7253" w:rsidRPr="00124A09" w:rsidRDefault="005F7253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0493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A09">
        <w:rPr>
          <w:rFonts w:ascii="Times New Roman" w:hAnsi="Times New Roman" w:cs="Times New Roman"/>
          <w:b/>
          <w:sz w:val="24"/>
          <w:szCs w:val="24"/>
        </w:rPr>
        <w:lastRenderedPageBreak/>
        <w:t>Self-serve Kiosks P</w:t>
      </w:r>
      <w:r w:rsidR="00A314DF" w:rsidRPr="00124A09">
        <w:rPr>
          <w:rFonts w:ascii="Times New Roman" w:hAnsi="Times New Roman" w:cs="Times New Roman"/>
          <w:b/>
          <w:sz w:val="24"/>
          <w:szCs w:val="24"/>
        </w:rPr>
        <w:t>roposal</w:t>
      </w:r>
    </w:p>
    <w:p w:rsidR="00907149" w:rsidRPr="00124A09" w:rsidRDefault="00A03AE3" w:rsidP="00124A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Self-serve</w:t>
      </w:r>
      <w:r w:rsidR="00DC1C41" w:rsidRPr="00124A09">
        <w:rPr>
          <w:rFonts w:ascii="Times New Roman" w:hAnsi="Times New Roman" w:cs="Times New Roman"/>
          <w:sz w:val="24"/>
          <w:szCs w:val="24"/>
        </w:rPr>
        <w:t xml:space="preserve"> kiosks are devices that are made to help in servi</w:t>
      </w:r>
      <w:r w:rsidR="00530416" w:rsidRPr="00124A09">
        <w:rPr>
          <w:rFonts w:ascii="Times New Roman" w:hAnsi="Times New Roman" w:cs="Times New Roman"/>
          <w:sz w:val="24"/>
          <w:szCs w:val="24"/>
        </w:rPr>
        <w:t>ng customers easily and faster. T</w:t>
      </w:r>
      <w:r w:rsidR="00DC1C41" w:rsidRPr="00124A09">
        <w:rPr>
          <w:rFonts w:ascii="Times New Roman" w:hAnsi="Times New Roman" w:cs="Times New Roman"/>
          <w:sz w:val="24"/>
          <w:szCs w:val="24"/>
        </w:rPr>
        <w:t xml:space="preserve">hese devices can also be used in the </w:t>
      </w:r>
      <w:r w:rsidRPr="00124A09">
        <w:rPr>
          <w:rFonts w:ascii="Times New Roman" w:hAnsi="Times New Roman" w:cs="Times New Roman"/>
          <w:sz w:val="24"/>
          <w:szCs w:val="24"/>
        </w:rPr>
        <w:t xml:space="preserve">library </w:t>
      </w:r>
      <w:r w:rsidR="00851A17" w:rsidRPr="00124A09">
        <w:rPr>
          <w:rFonts w:ascii="Times New Roman" w:hAnsi="Times New Roman" w:cs="Times New Roman"/>
          <w:sz w:val="24"/>
          <w:szCs w:val="24"/>
        </w:rPr>
        <w:t>(</w:t>
      </w:r>
      <w:r w:rsidR="00851A17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Kules 1;</w:t>
      </w:r>
      <w:r w:rsidR="000B0493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51A17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 2</w:t>
      </w:r>
      <w:r w:rsidR="005D213E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  <w:r w:rsidR="00851A17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B0493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Plaisant 3; Rose 4; </w:t>
      </w:r>
      <w:r w:rsidR="00851A17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Shneiderman</w:t>
      </w:r>
      <w:r w:rsidR="000B0493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5</w:t>
      </w:r>
      <w:r w:rsidR="00530416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; p, </w:t>
      </w:r>
      <w:r w:rsidR="005D213E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</w:t>
      </w:r>
      <w:r w:rsidR="00851A17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D213E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Most of th</w:t>
      </w:r>
      <w:r w:rsidR="00530416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modern libraries are using self-service kiosks that are</w:t>
      </w:r>
      <w:r w:rsidR="00530416" w:rsidRPr="00124A09">
        <w:rPr>
          <w:rFonts w:ascii="Times New Roman" w:hAnsi="Times New Roman" w:cs="Times New Roman"/>
          <w:sz w:val="24"/>
          <w:szCs w:val="24"/>
        </w:rPr>
        <w:t xml:space="preserve"> installed</w:t>
      </w:r>
      <w:r w:rsidR="00D647A7" w:rsidRPr="00124A09">
        <w:rPr>
          <w:rFonts w:ascii="Times New Roman" w:hAnsi="Times New Roman" w:cs="Times New Roman"/>
          <w:sz w:val="24"/>
          <w:szCs w:val="24"/>
        </w:rPr>
        <w:t xml:space="preserve"> to make check out </w:t>
      </w:r>
      <w:r w:rsidR="005D213E" w:rsidRPr="00124A09">
        <w:rPr>
          <w:rFonts w:ascii="Times New Roman" w:hAnsi="Times New Roman" w:cs="Times New Roman"/>
          <w:sz w:val="24"/>
          <w:szCs w:val="24"/>
        </w:rPr>
        <w:t xml:space="preserve">and check-in </w:t>
      </w:r>
      <w:r w:rsidR="004B5015" w:rsidRPr="00124A09">
        <w:rPr>
          <w:rFonts w:ascii="Times New Roman" w:hAnsi="Times New Roman" w:cs="Times New Roman"/>
          <w:sz w:val="24"/>
          <w:szCs w:val="24"/>
        </w:rPr>
        <w:t xml:space="preserve">processes </w:t>
      </w:r>
      <w:r w:rsidR="00530416" w:rsidRPr="00124A09">
        <w:rPr>
          <w:rFonts w:ascii="Times New Roman" w:hAnsi="Times New Roman" w:cs="Times New Roman"/>
          <w:sz w:val="24"/>
          <w:szCs w:val="24"/>
        </w:rPr>
        <w:t>for easier and faster</w:t>
      </w:r>
      <w:r w:rsidR="00E47AA4" w:rsidRPr="00124A09">
        <w:rPr>
          <w:rFonts w:ascii="Times New Roman" w:hAnsi="Times New Roman" w:cs="Times New Roman"/>
          <w:sz w:val="24"/>
          <w:szCs w:val="24"/>
        </w:rPr>
        <w:t xml:space="preserve"> in</w:t>
      </w:r>
      <w:r w:rsidR="00530416" w:rsidRPr="00124A09">
        <w:rPr>
          <w:rFonts w:ascii="Times New Roman" w:hAnsi="Times New Roman" w:cs="Times New Roman"/>
          <w:sz w:val="24"/>
          <w:szCs w:val="24"/>
        </w:rPr>
        <w:t xml:space="preserve"> the</w:t>
      </w:r>
      <w:r w:rsidR="00E47AA4" w:rsidRPr="00124A09">
        <w:rPr>
          <w:rFonts w:ascii="Times New Roman" w:hAnsi="Times New Roman" w:cs="Times New Roman"/>
          <w:sz w:val="24"/>
          <w:szCs w:val="24"/>
        </w:rPr>
        <w:t xml:space="preserve"> monitoring</w:t>
      </w:r>
      <w:r w:rsidR="00530416" w:rsidRPr="00124A09">
        <w:rPr>
          <w:rFonts w:ascii="Times New Roman" w:hAnsi="Times New Roman" w:cs="Times New Roman"/>
          <w:sz w:val="24"/>
          <w:szCs w:val="24"/>
        </w:rPr>
        <w:t xml:space="preserve"> of the</w:t>
      </w:r>
      <w:r w:rsidR="00E47AA4" w:rsidRPr="00124A09">
        <w:rPr>
          <w:rFonts w:ascii="Times New Roman" w:hAnsi="Times New Roman" w:cs="Times New Roman"/>
          <w:sz w:val="24"/>
          <w:szCs w:val="24"/>
        </w:rPr>
        <w:t xml:space="preserve"> library </w:t>
      </w:r>
      <w:r w:rsidR="00436A55" w:rsidRPr="00124A09">
        <w:rPr>
          <w:rFonts w:ascii="Times New Roman" w:hAnsi="Times New Roman" w:cs="Times New Roman"/>
          <w:sz w:val="24"/>
          <w:szCs w:val="24"/>
        </w:rPr>
        <w:t xml:space="preserve">items. </w:t>
      </w:r>
      <w:r w:rsidR="00A314DF" w:rsidRPr="00124A09">
        <w:rPr>
          <w:rFonts w:ascii="Times New Roman" w:hAnsi="Times New Roman" w:cs="Times New Roman"/>
          <w:sz w:val="24"/>
          <w:szCs w:val="24"/>
        </w:rPr>
        <w:t>These devices</w:t>
      </w:r>
      <w:r w:rsidR="005D213E" w:rsidRPr="00124A09">
        <w:rPr>
          <w:rFonts w:ascii="Times New Roman" w:hAnsi="Times New Roman" w:cs="Times New Roman"/>
          <w:sz w:val="24"/>
          <w:szCs w:val="24"/>
        </w:rPr>
        <w:t xml:space="preserve"> are very important to the modern library</w:t>
      </w:r>
      <w:r w:rsidR="00436A55" w:rsidRPr="00124A09">
        <w:rPr>
          <w:rFonts w:ascii="Times New Roman" w:hAnsi="Times New Roman" w:cs="Times New Roman"/>
          <w:sz w:val="24"/>
          <w:szCs w:val="24"/>
        </w:rPr>
        <w:t xml:space="preserve"> for </w:t>
      </w:r>
      <w:r w:rsidR="005D213E" w:rsidRPr="00124A09">
        <w:rPr>
          <w:rFonts w:ascii="Times New Roman" w:hAnsi="Times New Roman" w:cs="Times New Roman"/>
          <w:sz w:val="24"/>
          <w:szCs w:val="24"/>
        </w:rPr>
        <w:t>easy and automatic service</w:t>
      </w:r>
      <w:r w:rsidR="00436A55" w:rsidRPr="00124A09">
        <w:rPr>
          <w:rFonts w:ascii="Times New Roman" w:hAnsi="Times New Roman" w:cs="Times New Roman"/>
          <w:sz w:val="24"/>
          <w:szCs w:val="24"/>
        </w:rPr>
        <w:t xml:space="preserve"> delivery to the peop</w:t>
      </w:r>
      <w:r w:rsidR="00530416" w:rsidRPr="00124A09">
        <w:rPr>
          <w:rFonts w:ascii="Times New Roman" w:hAnsi="Times New Roman" w:cs="Times New Roman"/>
          <w:sz w:val="24"/>
          <w:szCs w:val="24"/>
        </w:rPr>
        <w:t>le who need</w:t>
      </w:r>
      <w:r w:rsidR="00A314DF" w:rsidRPr="00124A09">
        <w:rPr>
          <w:rFonts w:ascii="Times New Roman" w:hAnsi="Times New Roman" w:cs="Times New Roman"/>
          <w:sz w:val="24"/>
          <w:szCs w:val="24"/>
        </w:rPr>
        <w:t xml:space="preserve"> library services. They use radio frequency identific</w:t>
      </w:r>
      <w:r w:rsidR="000F2617" w:rsidRPr="00124A09">
        <w:rPr>
          <w:rFonts w:ascii="Times New Roman" w:hAnsi="Times New Roman" w:cs="Times New Roman"/>
          <w:sz w:val="24"/>
          <w:szCs w:val="24"/>
        </w:rPr>
        <w:t>ation technology</w:t>
      </w:r>
      <w:r w:rsidR="00530416" w:rsidRPr="00124A09">
        <w:rPr>
          <w:rFonts w:ascii="Times New Roman" w:hAnsi="Times New Roman" w:cs="Times New Roman"/>
          <w:sz w:val="24"/>
          <w:szCs w:val="24"/>
        </w:rPr>
        <w:t>, which uses a tag of an item for identification and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track</w:t>
      </w:r>
      <w:r w:rsidR="00530416" w:rsidRPr="00124A09">
        <w:rPr>
          <w:rFonts w:ascii="Times New Roman" w:hAnsi="Times New Roman" w:cs="Times New Roman"/>
          <w:sz w:val="24"/>
          <w:szCs w:val="24"/>
        </w:rPr>
        <w:t>ing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it. In this cas</w:t>
      </w:r>
      <w:r w:rsidR="005D213E" w:rsidRPr="00124A09">
        <w:rPr>
          <w:rFonts w:ascii="Times New Roman" w:hAnsi="Times New Roman" w:cs="Times New Roman"/>
          <w:sz w:val="24"/>
          <w:szCs w:val="24"/>
        </w:rPr>
        <w:t>e, the tags used are of books, other library items and unique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library card</w:t>
      </w:r>
      <w:r w:rsidR="006D5543" w:rsidRPr="00124A09">
        <w:rPr>
          <w:rFonts w:ascii="Times New Roman" w:hAnsi="Times New Roman" w:cs="Times New Roman"/>
          <w:sz w:val="24"/>
          <w:szCs w:val="24"/>
        </w:rPr>
        <w:t xml:space="preserve"> bar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codes which are used to identify the books and</w:t>
      </w:r>
      <w:r w:rsidR="000B0493" w:rsidRPr="00124A09">
        <w:rPr>
          <w:rFonts w:ascii="Times New Roman" w:hAnsi="Times New Roman" w:cs="Times New Roman"/>
          <w:sz w:val="24"/>
          <w:szCs w:val="24"/>
        </w:rPr>
        <w:t xml:space="preserve"> the person who wants to use it</w:t>
      </w:r>
      <w:r w:rsidR="005D213E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(Steury 1; Thompson 2; p</w:t>
      </w:r>
      <w:r w:rsidR="00E66716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123</w:t>
      </w:r>
      <w:r w:rsidR="005D213E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A40A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The tag is made up of antennas that </w:t>
      </w:r>
      <w:r w:rsidR="006D5543" w:rsidRPr="00124A09">
        <w:rPr>
          <w:rFonts w:ascii="Times New Roman" w:hAnsi="Times New Roman" w:cs="Times New Roman"/>
          <w:sz w:val="24"/>
          <w:szCs w:val="24"/>
        </w:rPr>
        <w:t>communicate with</w:t>
      </w:r>
      <w:r w:rsidR="000F2617" w:rsidRPr="00124A09">
        <w:rPr>
          <w:rFonts w:ascii="Times New Roman" w:hAnsi="Times New Roman" w:cs="Times New Roman"/>
          <w:sz w:val="24"/>
          <w:szCs w:val="24"/>
        </w:rPr>
        <w:t xml:space="preserve"> the reading devices at the entrance and exit of the </w:t>
      </w:r>
      <w:r w:rsidR="008B2597" w:rsidRPr="00124A09">
        <w:rPr>
          <w:rFonts w:ascii="Times New Roman" w:hAnsi="Times New Roman" w:cs="Times New Roman"/>
          <w:sz w:val="24"/>
          <w:szCs w:val="24"/>
        </w:rPr>
        <w:t xml:space="preserve">library. This will help to reduce the work of the staff </w:t>
      </w:r>
      <w:r w:rsidR="00F73D30" w:rsidRPr="00124A09">
        <w:rPr>
          <w:rFonts w:ascii="Times New Roman" w:hAnsi="Times New Roman" w:cs="Times New Roman"/>
          <w:sz w:val="24"/>
          <w:szCs w:val="24"/>
        </w:rPr>
        <w:t>that</w:t>
      </w:r>
      <w:r w:rsidR="008B2597" w:rsidRPr="00124A09">
        <w:rPr>
          <w:rFonts w:ascii="Times New Roman" w:hAnsi="Times New Roman" w:cs="Times New Roman"/>
          <w:sz w:val="24"/>
          <w:szCs w:val="24"/>
        </w:rPr>
        <w:t xml:space="preserve"> h</w:t>
      </w:r>
      <w:r w:rsidR="00EA40AB" w:rsidRPr="00124A09">
        <w:rPr>
          <w:rFonts w:ascii="Times New Roman" w:hAnsi="Times New Roman" w:cs="Times New Roman"/>
          <w:sz w:val="24"/>
          <w:szCs w:val="24"/>
        </w:rPr>
        <w:t>ad to stamp every library item before being taken by the customers. These devices will be very helpful if they are bought, for library use.</w:t>
      </w:r>
    </w:p>
    <w:p w:rsidR="00907149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A09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0B0493" w:rsidRPr="00124A09">
        <w:rPr>
          <w:rFonts w:ascii="Times New Roman" w:hAnsi="Times New Roman" w:cs="Times New Roman"/>
          <w:b/>
          <w:sz w:val="24"/>
          <w:szCs w:val="24"/>
        </w:rPr>
        <w:t>self-serve</w:t>
      </w:r>
      <w:r w:rsidR="007D17B2" w:rsidRPr="00124A09">
        <w:rPr>
          <w:rFonts w:ascii="Times New Roman" w:hAnsi="Times New Roman" w:cs="Times New Roman"/>
          <w:b/>
          <w:sz w:val="24"/>
          <w:szCs w:val="24"/>
        </w:rPr>
        <w:t xml:space="preserve"> Kiosk O</w:t>
      </w:r>
      <w:r w:rsidRPr="00124A09">
        <w:rPr>
          <w:rFonts w:ascii="Times New Roman" w:hAnsi="Times New Roman" w:cs="Times New Roman"/>
          <w:b/>
          <w:sz w:val="24"/>
          <w:szCs w:val="24"/>
        </w:rPr>
        <w:t>perates</w:t>
      </w:r>
    </w:p>
    <w:p w:rsidR="007D17B2" w:rsidRPr="00124A09" w:rsidRDefault="00A03AE3" w:rsidP="00124A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When a customer enters the library, he or she uses</w:t>
      </w:r>
      <w:r w:rsidR="0089772A" w:rsidRPr="00124A09">
        <w:rPr>
          <w:rFonts w:ascii="Times New Roman" w:hAnsi="Times New Roman" w:cs="Times New Roman"/>
          <w:sz w:val="24"/>
          <w:szCs w:val="24"/>
        </w:rPr>
        <w:t xml:space="preserve"> to check-in </w:t>
      </w:r>
      <w:r w:rsidR="00530416" w:rsidRPr="00124A09">
        <w:rPr>
          <w:rFonts w:ascii="Times New Roman" w:hAnsi="Times New Roman" w:cs="Times New Roman"/>
          <w:sz w:val="24"/>
          <w:szCs w:val="24"/>
        </w:rPr>
        <w:t>self-serve</w:t>
      </w:r>
      <w:r w:rsidR="0089772A" w:rsidRPr="00124A09">
        <w:rPr>
          <w:rFonts w:ascii="Times New Roman" w:hAnsi="Times New Roman" w:cs="Times New Roman"/>
          <w:sz w:val="24"/>
          <w:szCs w:val="24"/>
        </w:rPr>
        <w:t xml:space="preserve"> kiosk with a library</w:t>
      </w:r>
      <w:r w:rsidRPr="00124A09">
        <w:rPr>
          <w:rFonts w:ascii="Times New Roman" w:hAnsi="Times New Roman" w:cs="Times New Roman"/>
          <w:sz w:val="24"/>
          <w:szCs w:val="24"/>
        </w:rPr>
        <w:t xml:space="preserve"> card which has a unique bar code to iden</w:t>
      </w:r>
      <w:r w:rsidR="00F73D30" w:rsidRPr="00124A09">
        <w:rPr>
          <w:rFonts w:ascii="Times New Roman" w:hAnsi="Times New Roman" w:cs="Times New Roman"/>
          <w:sz w:val="24"/>
          <w:szCs w:val="24"/>
        </w:rPr>
        <w:t>tify him</w:t>
      </w:r>
      <w:r w:rsidR="00530416" w:rsidRPr="00124A09">
        <w:rPr>
          <w:rFonts w:ascii="Times New Roman" w:hAnsi="Times New Roman" w:cs="Times New Roman"/>
          <w:sz w:val="24"/>
          <w:szCs w:val="24"/>
        </w:rPr>
        <w:t xml:space="preserve"> or </w:t>
      </w:r>
      <w:r w:rsidR="0089772A" w:rsidRPr="00124A09">
        <w:rPr>
          <w:rFonts w:ascii="Times New Roman" w:hAnsi="Times New Roman" w:cs="Times New Roman"/>
          <w:sz w:val="24"/>
          <w:szCs w:val="24"/>
        </w:rPr>
        <w:t xml:space="preserve">her, then types on the screen </w:t>
      </w:r>
      <w:r w:rsidR="006A7F21" w:rsidRPr="00124A09">
        <w:rPr>
          <w:rFonts w:ascii="Times New Roman" w:hAnsi="Times New Roman" w:cs="Times New Roman"/>
          <w:sz w:val="24"/>
          <w:szCs w:val="24"/>
        </w:rPr>
        <w:t xml:space="preserve">for </w:t>
      </w:r>
      <w:r w:rsidR="0089772A" w:rsidRPr="00124A09">
        <w:rPr>
          <w:rFonts w:ascii="Times New Roman" w:hAnsi="Times New Roman" w:cs="Times New Roman"/>
          <w:sz w:val="24"/>
          <w:szCs w:val="24"/>
        </w:rPr>
        <w:t>the items nee</w:t>
      </w:r>
      <w:r w:rsidR="006A7F21" w:rsidRPr="00124A09">
        <w:rPr>
          <w:rFonts w:ascii="Times New Roman" w:hAnsi="Times New Roman" w:cs="Times New Roman"/>
          <w:sz w:val="24"/>
          <w:szCs w:val="24"/>
        </w:rPr>
        <w:t>ded from the library which</w:t>
      </w:r>
      <w:r w:rsidR="0089772A" w:rsidRPr="00124A09">
        <w:rPr>
          <w:rFonts w:ascii="Times New Roman" w:hAnsi="Times New Roman" w:cs="Times New Roman"/>
          <w:sz w:val="24"/>
          <w:szCs w:val="24"/>
        </w:rPr>
        <w:t xml:space="preserve"> produces a receipt containing the ordered items and sends a message to the patron.</w:t>
      </w:r>
      <w:r w:rsidRPr="00124A09">
        <w:rPr>
          <w:rFonts w:ascii="Times New Roman" w:hAnsi="Times New Roman" w:cs="Times New Roman"/>
          <w:sz w:val="24"/>
          <w:szCs w:val="24"/>
        </w:rPr>
        <w:t xml:space="preserve"> Then the patron confirms if the ordered items are there in the system and if they can be given out </w:t>
      </w:r>
      <w:r w:rsidRPr="00124A09">
        <w:rPr>
          <w:rFonts w:ascii="Times New Roman" w:hAnsi="Times New Roman" w:cs="Times New Roman"/>
          <w:sz w:val="24"/>
          <w:szCs w:val="24"/>
        </w:rPr>
        <w:t>then send a message to the customer to allow him to go and take the books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(Litsey 1; </w:t>
      </w:r>
      <w:r w:rsidR="0038693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Hidalgo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2;</w:t>
      </w:r>
      <w:r w:rsidR="00EA40A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693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3; </w:t>
      </w:r>
      <w:r w:rsidR="0038693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Barnett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4; </w:t>
      </w:r>
      <w:r w:rsidR="0038693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5; Jones 6; Ketner 7; p, 35</w:t>
      </w:r>
      <w:r w:rsidR="00EA40AB"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6D5543" w:rsidRPr="00124A09" w:rsidRDefault="00A03AE3" w:rsidP="00124A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When a customer checks out using the self-serve kiosk, he or she waves the item or book near </w:t>
      </w:r>
      <w:r w:rsidR="00935495" w:rsidRPr="00124A09">
        <w:rPr>
          <w:rFonts w:ascii="Times New Roman" w:hAnsi="Times New Roman" w:cs="Times New Roman"/>
          <w:sz w:val="24"/>
          <w:szCs w:val="24"/>
        </w:rPr>
        <w:t>the device, it produces a print out with the information abou</w:t>
      </w:r>
      <w:r w:rsidR="006A7F21" w:rsidRPr="00124A09">
        <w:rPr>
          <w:rFonts w:ascii="Times New Roman" w:hAnsi="Times New Roman" w:cs="Times New Roman"/>
          <w:sz w:val="24"/>
          <w:szCs w:val="24"/>
        </w:rPr>
        <w:t>t the items and the dates</w:t>
      </w:r>
      <w:r w:rsidR="00935495" w:rsidRPr="00124A09">
        <w:rPr>
          <w:rFonts w:ascii="Times New Roman" w:hAnsi="Times New Roman" w:cs="Times New Roman"/>
          <w:sz w:val="24"/>
          <w:szCs w:val="24"/>
        </w:rPr>
        <w:t xml:space="preserve"> to be </w:t>
      </w:r>
      <w:r w:rsidR="00935495" w:rsidRPr="00124A09">
        <w:rPr>
          <w:rFonts w:ascii="Times New Roman" w:hAnsi="Times New Roman" w:cs="Times New Roman"/>
          <w:sz w:val="24"/>
          <w:szCs w:val="24"/>
        </w:rPr>
        <w:lastRenderedPageBreak/>
        <w:t>returned.</w:t>
      </w:r>
      <w:r w:rsidRPr="00124A09">
        <w:rPr>
          <w:rFonts w:ascii="Times New Roman" w:hAnsi="Times New Roman" w:cs="Times New Roman"/>
          <w:sz w:val="24"/>
          <w:szCs w:val="24"/>
        </w:rPr>
        <w:t xml:space="preserve"> </w:t>
      </w:r>
      <w:r w:rsidR="00935495" w:rsidRPr="00124A09">
        <w:rPr>
          <w:rFonts w:ascii="Times New Roman" w:hAnsi="Times New Roman" w:cs="Times New Roman"/>
          <w:sz w:val="24"/>
          <w:szCs w:val="24"/>
        </w:rPr>
        <w:t xml:space="preserve">This device stores data in the library database which can be sent to patrons through </w:t>
      </w:r>
      <w:r w:rsidR="00144485" w:rsidRPr="00124A09">
        <w:rPr>
          <w:rFonts w:ascii="Times New Roman" w:hAnsi="Times New Roman" w:cs="Times New Roman"/>
          <w:sz w:val="24"/>
          <w:szCs w:val="24"/>
        </w:rPr>
        <w:t>email, the tag will notify a reader if the patron tries to remove a book without checking in the system, then the customer can alert a librarian with a signal from the device</w:t>
      </w:r>
      <w:r w:rsidR="007D17B2" w:rsidRPr="00124A09">
        <w:rPr>
          <w:rFonts w:ascii="Times New Roman" w:hAnsi="Times New Roman" w:cs="Times New Roman"/>
          <w:sz w:val="24"/>
          <w:szCs w:val="24"/>
        </w:rPr>
        <w:t xml:space="preserve"> (Kules 1; Kang 2; Plaisant 3; Rose 4; Shneiderman 5; p, 50)</w:t>
      </w:r>
      <w:r w:rsidR="00144485" w:rsidRPr="00124A09">
        <w:rPr>
          <w:rFonts w:ascii="Times New Roman" w:hAnsi="Times New Roman" w:cs="Times New Roman"/>
          <w:sz w:val="24"/>
          <w:szCs w:val="24"/>
        </w:rPr>
        <w:t xml:space="preserve">. When the item is being returned the patron </w:t>
      </w:r>
      <w:r w:rsidR="00EA40AB" w:rsidRPr="00124A09">
        <w:rPr>
          <w:rFonts w:ascii="Times New Roman" w:hAnsi="Times New Roman" w:cs="Times New Roman"/>
          <w:sz w:val="24"/>
          <w:szCs w:val="24"/>
        </w:rPr>
        <w:t>waves it to</w:t>
      </w:r>
      <w:r w:rsidR="006A7F21" w:rsidRPr="00124A09">
        <w:rPr>
          <w:rFonts w:ascii="Times New Roman" w:hAnsi="Times New Roman" w:cs="Times New Roman"/>
          <w:sz w:val="24"/>
          <w:szCs w:val="24"/>
        </w:rPr>
        <w:t xml:space="preserve"> the customer for the</w:t>
      </w:r>
      <w:r w:rsidR="00850DBA" w:rsidRPr="00124A09">
        <w:rPr>
          <w:rFonts w:ascii="Times New Roman" w:hAnsi="Times New Roman" w:cs="Times New Roman"/>
          <w:sz w:val="24"/>
          <w:szCs w:val="24"/>
        </w:rPr>
        <w:t xml:space="preserve"> confir</w:t>
      </w:r>
      <w:r w:rsidR="00EA40AB" w:rsidRPr="00124A09">
        <w:rPr>
          <w:rFonts w:ascii="Times New Roman" w:hAnsi="Times New Roman" w:cs="Times New Roman"/>
          <w:sz w:val="24"/>
          <w:szCs w:val="24"/>
        </w:rPr>
        <w:t>m</w:t>
      </w:r>
      <w:r w:rsidR="006A7F21" w:rsidRPr="00124A09">
        <w:rPr>
          <w:rFonts w:ascii="Times New Roman" w:hAnsi="Times New Roman" w:cs="Times New Roman"/>
          <w:sz w:val="24"/>
          <w:szCs w:val="24"/>
        </w:rPr>
        <w:t>ation that the items are</w:t>
      </w:r>
      <w:r w:rsidR="00EA40AB" w:rsidRPr="00124A09">
        <w:rPr>
          <w:rFonts w:ascii="Times New Roman" w:hAnsi="Times New Roman" w:cs="Times New Roman"/>
          <w:sz w:val="24"/>
          <w:szCs w:val="24"/>
        </w:rPr>
        <w:t xml:space="preserve"> b</w:t>
      </w:r>
      <w:r w:rsidR="006A7F21" w:rsidRPr="00124A09">
        <w:rPr>
          <w:rFonts w:ascii="Times New Roman" w:hAnsi="Times New Roman" w:cs="Times New Roman"/>
          <w:sz w:val="24"/>
          <w:szCs w:val="24"/>
        </w:rPr>
        <w:t>ack in the library’s</w:t>
      </w:r>
      <w:r w:rsidR="00EA40AB" w:rsidRPr="00124A09">
        <w:rPr>
          <w:rFonts w:ascii="Times New Roman" w:hAnsi="Times New Roman" w:cs="Times New Roman"/>
          <w:sz w:val="24"/>
          <w:szCs w:val="24"/>
        </w:rPr>
        <w:t xml:space="preserve"> shelves.</w:t>
      </w:r>
    </w:p>
    <w:p w:rsidR="00492317" w:rsidRPr="00124A09" w:rsidRDefault="00A03AE3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152400</wp:posOffset>
                </wp:positionV>
                <wp:extent cx="0" cy="180975"/>
                <wp:effectExtent l="57150" t="5080" r="57150" b="23495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5" type="#_x0000_t32" style="width:0;height:14.25pt;margin-top:12pt;margin-left:181.5pt;mso-height-percent:0;mso-height-relative:page;mso-width-percent:0;mso-width-relative:page;mso-wrap-distance-bottom:0;mso-wrap-distance-left:9pt;mso-wrap-distance-right:9pt;mso-wrap-distance-top:0;mso-wrap-style:square;position:absolute;visibility:visible;z-index:251679744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sz w:val="24"/>
          <w:szCs w:val="24"/>
        </w:rPr>
        <w:t xml:space="preserve">                                             Check-in </w:t>
      </w:r>
    </w:p>
    <w:p w:rsidR="006D5543" w:rsidRPr="00124A09" w:rsidRDefault="00A03AE3" w:rsidP="00124A09">
      <w:pPr>
        <w:tabs>
          <w:tab w:val="left" w:pos="1350"/>
          <w:tab w:val="left" w:pos="1395"/>
          <w:tab w:val="left" w:pos="3765"/>
          <w:tab w:val="left" w:pos="6885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123825</wp:posOffset>
                </wp:positionV>
                <wp:extent cx="704850" cy="0"/>
                <wp:effectExtent l="9525" t="53975" r="19050" b="6032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8" o:spid="_x0000_s1026" type="#_x0000_t32" style="width:55.5pt;height:0;margin-top:9.75pt;margin-left:387.75pt;mso-height-percent:0;mso-height-relative:page;mso-width-percent:0;mso-width-relative:page;mso-wrap-distance-bottom:0;mso-wrap-distance-left:9pt;mso-wrap-distance-right:9pt;mso-wrap-distance-top:0;mso-wrap-style:square;position:absolute;visibility:visible;z-index:251665408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123825</wp:posOffset>
                </wp:positionV>
                <wp:extent cx="800100" cy="0"/>
                <wp:effectExtent l="9525" t="53975" r="19050" b="60325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4" o:spid="_x0000_s1027" type="#_x0000_t32" style="width:63pt;height:0;margin-top:9.75pt;margin-left:270.75pt;mso-height-percent:0;mso-height-relative:page;mso-width-percent:0;mso-width-relative:page;mso-wrap-distance-bottom:0;mso-wrap-distance-left:9pt;mso-wrap-distance-right:9pt;mso-wrap-distance-top:0;mso-wrap-style:square;position:absolute;visibility:visible;z-index:251663360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123825</wp:posOffset>
                </wp:positionV>
                <wp:extent cx="1295400" cy="635"/>
                <wp:effectExtent l="9525" t="53975" r="19050" b="59690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" o:spid="_x0000_s1028" type="#_x0000_t32" style="width:102pt;height:0.05pt;margin-top:9.75pt;margin-left:70.5pt;mso-height-percent:0;mso-height-relative:page;mso-width-percent:0;mso-width-relative:page;mso-wrap-distance-bottom:0;mso-wrap-distance-left:9pt;mso-wrap-distance-right:9pt;mso-wrap-distance-top:0;mso-wrap-style:square;position:absolute;visibility:visible;z-index:251661312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123825</wp:posOffset>
                </wp:positionV>
                <wp:extent cx="635" cy="635"/>
                <wp:effectExtent l="38100" t="34925" r="46990" b="5016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" o:spid="_x0000_s1029" type="#_x0000_t32" style="width:0.05pt;height:0.05pt;margin-top:9.75pt;margin-left:70.5pt;mso-height-percent:0;mso-height-relative:page;mso-width-percent:0;mso-width-relative:page;mso-wrap-distance-bottom:0;mso-wrap-distance-left:9pt;mso-wrap-distance-right:9pt;mso-wrap-distance-top:0;mso-wrap-style:square;position:absolute;visibility:visible;z-index:251659264">
                <v:stroke endarrow="block"/>
              </v:shape>
            </w:pict>
          </mc:Fallback>
        </mc:AlternateContent>
      </w:r>
      <w:r w:rsidR="005E3A76" w:rsidRPr="00124A09">
        <w:rPr>
          <w:rFonts w:ascii="Times New Roman" w:hAnsi="Times New Roman" w:cs="Times New Roman"/>
          <w:sz w:val="24"/>
          <w:szCs w:val="24"/>
        </w:rPr>
        <w:t>Customer</w:t>
      </w:r>
      <w:r w:rsidR="005E3A76" w:rsidRPr="00124A09">
        <w:rPr>
          <w:rFonts w:ascii="Times New Roman" w:hAnsi="Times New Roman" w:cs="Times New Roman"/>
          <w:sz w:val="24"/>
          <w:szCs w:val="24"/>
        </w:rPr>
        <w:tab/>
      </w:r>
      <w:r w:rsidR="005E3A76" w:rsidRPr="00124A09">
        <w:rPr>
          <w:rFonts w:ascii="Times New Roman" w:hAnsi="Times New Roman" w:cs="Times New Roman"/>
          <w:sz w:val="24"/>
          <w:szCs w:val="24"/>
        </w:rPr>
        <w:tab/>
      </w:r>
      <w:r w:rsidR="00266EB0" w:rsidRPr="00124A09">
        <w:rPr>
          <w:rFonts w:ascii="Times New Roman" w:hAnsi="Times New Roman" w:cs="Times New Roman"/>
          <w:sz w:val="24"/>
          <w:szCs w:val="24"/>
        </w:rPr>
        <w:t xml:space="preserve">unique bar code </w:t>
      </w:r>
      <w:r w:rsidR="005E3A76" w:rsidRPr="00124A09">
        <w:rPr>
          <w:rFonts w:ascii="Times New Roman" w:hAnsi="Times New Roman" w:cs="Times New Roman"/>
          <w:sz w:val="24"/>
          <w:szCs w:val="24"/>
        </w:rPr>
        <w:tab/>
      </w:r>
      <w:r w:rsidR="007D17B2" w:rsidRPr="00124A09">
        <w:rPr>
          <w:rFonts w:ascii="Times New Roman" w:hAnsi="Times New Roman" w:cs="Times New Roman"/>
          <w:sz w:val="24"/>
          <w:szCs w:val="24"/>
        </w:rPr>
        <w:t>self-serve</w:t>
      </w:r>
      <w:r w:rsidR="005E3A76" w:rsidRPr="00124A09">
        <w:rPr>
          <w:rFonts w:ascii="Times New Roman" w:hAnsi="Times New Roman" w:cs="Times New Roman"/>
          <w:sz w:val="24"/>
          <w:szCs w:val="24"/>
        </w:rPr>
        <w:t xml:space="preserve"> kiosk</w:t>
      </w:r>
      <w:r w:rsidR="005E3A76" w:rsidRPr="00124A09">
        <w:rPr>
          <w:rFonts w:ascii="Times New Roman" w:hAnsi="Times New Roman" w:cs="Times New Roman"/>
          <w:sz w:val="24"/>
          <w:szCs w:val="24"/>
        </w:rPr>
        <w:tab/>
        <w:t xml:space="preserve">patron </w:t>
      </w:r>
      <w:r w:rsidR="00A36A77" w:rsidRPr="00124A09">
        <w:rPr>
          <w:rFonts w:ascii="Times New Roman" w:hAnsi="Times New Roman" w:cs="Times New Roman"/>
          <w:sz w:val="24"/>
          <w:szCs w:val="24"/>
        </w:rPr>
        <w:tab/>
      </w:r>
    </w:p>
    <w:p w:rsidR="00A36A77" w:rsidRPr="00124A09" w:rsidRDefault="00A03AE3" w:rsidP="00124A09">
      <w:pPr>
        <w:tabs>
          <w:tab w:val="left" w:pos="2460"/>
          <w:tab w:val="left" w:pos="3075"/>
          <w:tab w:val="left" w:pos="3765"/>
          <w:tab w:val="left" w:pos="6885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332105</wp:posOffset>
                </wp:positionV>
                <wp:extent cx="9525" cy="276225"/>
                <wp:effectExtent l="57150" t="6350" r="47625" b="22225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1" o:spid="_x0000_s1030" type="#_x0000_t32" style="width:0.75pt;height:21.75pt;margin-top:26.15pt;margin-left:198.75pt;flip:x;mso-height-percent:0;mso-height-relative:page;mso-width-percent:0;mso-width-relative:page;mso-wrap-distance-bottom:0;mso-wrap-distance-left:9pt;mso-wrap-distance-right:9pt;mso-wrap-distance-top:0;mso-wrap-style:square;position:absolute;visibility:visible;z-index:251669504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151130</wp:posOffset>
                </wp:positionV>
                <wp:extent cx="647700" cy="19050"/>
                <wp:effectExtent l="9525" t="34925" r="19050" b="6032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0" o:spid="_x0000_s1031" type="#_x0000_t32" style="width:51pt;height:1.5pt;margin-top:11.9pt;margin-left:87.75pt;mso-height-percent:0;mso-height-relative:page;mso-width-percent:0;mso-width-relative:page;mso-wrap-distance-bottom:0;mso-wrap-distance-left:9pt;mso-wrap-distance-right:9pt;mso-wrap-distance-top:0;mso-wrap-style:square;position:absolute;visibility:visible;z-index:251667456">
                <v:stroke endarrow="block"/>
              </v:shape>
            </w:pict>
          </mc:Fallback>
        </mc:AlternateContent>
      </w:r>
      <w:r w:rsidR="0052704C" w:rsidRPr="00124A09">
        <w:rPr>
          <w:rFonts w:ascii="Times New Roman" w:hAnsi="Times New Roman" w:cs="Times New Roman"/>
          <w:sz w:val="24"/>
          <w:szCs w:val="24"/>
        </w:rPr>
        <w:t>Self-serve</w:t>
      </w:r>
      <w:r w:rsidRPr="00124A09">
        <w:rPr>
          <w:rFonts w:ascii="Times New Roman" w:hAnsi="Times New Roman" w:cs="Times New Roman"/>
          <w:sz w:val="24"/>
          <w:szCs w:val="24"/>
        </w:rPr>
        <w:t xml:space="preserve"> kiosk</w:t>
      </w:r>
      <w:r w:rsidRPr="00124A09">
        <w:rPr>
          <w:rFonts w:ascii="Times New Roman" w:hAnsi="Times New Roman" w:cs="Times New Roman"/>
          <w:sz w:val="24"/>
          <w:szCs w:val="24"/>
        </w:rPr>
        <w:tab/>
      </w:r>
      <w:r w:rsidRPr="00124A09">
        <w:rPr>
          <w:rFonts w:ascii="Times New Roman" w:hAnsi="Times New Roman" w:cs="Times New Roman"/>
          <w:sz w:val="24"/>
          <w:szCs w:val="24"/>
        </w:rPr>
        <w:tab/>
        <w:t xml:space="preserve">customer </w:t>
      </w:r>
    </w:p>
    <w:p w:rsidR="00A36A77" w:rsidRPr="00124A09" w:rsidRDefault="00A03AE3" w:rsidP="00124A09">
      <w:pPr>
        <w:tabs>
          <w:tab w:val="left" w:pos="2460"/>
          <w:tab w:val="left" w:pos="3075"/>
          <w:tab w:val="left" w:pos="3765"/>
          <w:tab w:val="left" w:pos="6885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6A77" w:rsidRPr="00124A09" w:rsidRDefault="00A03AE3" w:rsidP="00124A09">
      <w:pPr>
        <w:tabs>
          <w:tab w:val="left" w:pos="2460"/>
          <w:tab w:val="left" w:pos="3075"/>
          <w:tab w:val="left" w:pos="3765"/>
          <w:tab w:val="left" w:pos="6885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Check out</w:t>
      </w:r>
    </w:p>
    <w:p w:rsidR="00A36A77" w:rsidRPr="00124A09" w:rsidRDefault="00A03AE3" w:rsidP="00124A09">
      <w:pPr>
        <w:tabs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5629275</wp:posOffset>
                </wp:positionH>
                <wp:positionV relativeFrom="paragraph">
                  <wp:posOffset>147320</wp:posOffset>
                </wp:positionV>
                <wp:extent cx="476250" cy="0"/>
                <wp:effectExtent l="9525" t="53975" r="19050" b="6032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6" o:spid="_x0000_s1032" type="#_x0000_t32" style="width:37.5pt;height:0;margin-top:11.6pt;margin-left:443.25pt;mso-height-percent:0;mso-height-relative:page;mso-width-percent:0;mso-width-relative:page;mso-wrap-distance-bottom:0;mso-wrap-distance-left:9pt;mso-wrap-distance-right:9pt;mso-wrap-distance-top:0;mso-wrap-style:square;position:absolute;visibility:visible;z-index:251677696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147320</wp:posOffset>
                </wp:positionV>
                <wp:extent cx="561975" cy="0"/>
                <wp:effectExtent l="9525" t="53975" r="19050" b="6032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5" o:spid="_x0000_s1033" type="#_x0000_t32" style="width:44.25pt;height:0;margin-top:11.6pt;margin-left:310.5pt;mso-height-percent:0;mso-height-relative:page;mso-width-percent:0;mso-width-relative:page;mso-wrap-distance-bottom:0;mso-wrap-distance-left:9pt;mso-wrap-distance-right:9pt;mso-wrap-distance-top:0;mso-wrap-style:square;position:absolute;visibility:visible;z-index:251675648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147320</wp:posOffset>
                </wp:positionV>
                <wp:extent cx="504825" cy="0"/>
                <wp:effectExtent l="9525" t="53975" r="19050" b="60325"/>
                <wp:wrapNone/>
                <wp:docPr id="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4" o:spid="_x0000_s1034" type="#_x0000_t32" style="width:39.75pt;height:0;margin-top:11.6pt;margin-left:205.5pt;mso-height-percent:0;mso-height-relative:page;mso-width-percent:0;mso-width-relative:page;mso-wrap-distance-bottom:0;mso-wrap-distance-left:9pt;mso-wrap-distance-right:9pt;mso-wrap-distance-top:0;mso-wrap-style:square;position:absolute;visibility:visible;z-index:251673600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147320</wp:posOffset>
                </wp:positionV>
                <wp:extent cx="495300" cy="0"/>
                <wp:effectExtent l="9525" t="53975" r="19050" b="60325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13" o:spid="_x0000_s1035" type="#_x0000_t32" style="width:39pt;height:0;margin-top:11.6pt;margin-left:60pt;mso-height-percent:0;mso-height-relative:page;mso-width-percent:0;mso-width-relative:page;mso-wrap-distance-bottom:0;mso-wrap-distance-left:9pt;mso-wrap-distance-right:9pt;mso-wrap-distance-top:0;mso-wrap-style:square;position:absolute;visibility:visible;z-index:251671552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sz w:val="24"/>
          <w:szCs w:val="24"/>
        </w:rPr>
        <w:t>Customer</w:t>
      </w:r>
      <w:r w:rsidRPr="00124A09">
        <w:rPr>
          <w:rFonts w:ascii="Times New Roman" w:hAnsi="Times New Roman" w:cs="Times New Roman"/>
          <w:sz w:val="24"/>
          <w:szCs w:val="24"/>
        </w:rPr>
        <w:tab/>
      </w:r>
      <w:r w:rsidR="007D17B2" w:rsidRPr="00124A09">
        <w:rPr>
          <w:rFonts w:ascii="Times New Roman" w:hAnsi="Times New Roman" w:cs="Times New Roman"/>
          <w:sz w:val="24"/>
          <w:szCs w:val="24"/>
        </w:rPr>
        <w:t>self-serve</w:t>
      </w:r>
      <w:r w:rsidRPr="00124A09">
        <w:rPr>
          <w:rFonts w:ascii="Times New Roman" w:hAnsi="Times New Roman" w:cs="Times New Roman"/>
          <w:sz w:val="24"/>
          <w:szCs w:val="24"/>
        </w:rPr>
        <w:t xml:space="preserve"> kiosk </w:t>
      </w:r>
      <w:r w:rsidRPr="00124A09">
        <w:rPr>
          <w:rFonts w:ascii="Times New Roman" w:hAnsi="Times New Roman" w:cs="Times New Roman"/>
          <w:sz w:val="24"/>
          <w:szCs w:val="24"/>
        </w:rPr>
        <w:tab/>
        <w:t xml:space="preserve">patron </w:t>
      </w:r>
      <w:r w:rsidRPr="00124A09">
        <w:rPr>
          <w:rFonts w:ascii="Times New Roman" w:hAnsi="Times New Roman" w:cs="Times New Roman"/>
          <w:sz w:val="24"/>
          <w:szCs w:val="24"/>
        </w:rPr>
        <w:tab/>
      </w:r>
      <w:r w:rsidRPr="00124A09">
        <w:rPr>
          <w:rFonts w:ascii="Times New Roman" w:hAnsi="Times New Roman" w:cs="Times New Roman"/>
          <w:sz w:val="24"/>
          <w:szCs w:val="24"/>
        </w:rPr>
        <w:tab/>
      </w:r>
      <w:r w:rsidR="00492317" w:rsidRPr="00124A09">
        <w:rPr>
          <w:rFonts w:ascii="Times New Roman" w:hAnsi="Times New Roman" w:cs="Times New Roman"/>
          <w:sz w:val="24"/>
          <w:szCs w:val="24"/>
        </w:rPr>
        <w:t xml:space="preserve">library system </w:t>
      </w:r>
    </w:p>
    <w:p w:rsidR="00492317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125730</wp:posOffset>
                </wp:positionV>
                <wp:extent cx="504825" cy="0"/>
                <wp:effectExtent l="9525" t="52705" r="19050" b="6159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20" o:spid="_x0000_s1036" type="#_x0000_t32" style="width:39.75pt;height:0;margin-top:9.9pt;margin-left:42.75pt;mso-height-percent:0;mso-height-relative:page;mso-width-percent:0;mso-width-relative:page;mso-wrap-distance-bottom:0;mso-wrap-distance-left:9pt;mso-wrap-distance-right:9pt;mso-wrap-distance-top:0;mso-wrap-style:square;position:absolute;visibility:visible;z-index:251681792">
                <v:stroke endarrow="block"/>
              </v:shape>
            </w:pict>
          </mc:Fallback>
        </mc:AlternateContent>
      </w:r>
      <w:r w:rsidRPr="00124A09">
        <w:rPr>
          <w:rFonts w:ascii="Times New Roman" w:hAnsi="Times New Roman" w:cs="Times New Roman"/>
          <w:sz w:val="24"/>
          <w:szCs w:val="24"/>
        </w:rPr>
        <w:t>Patron customer.</w:t>
      </w:r>
      <w:r w:rsidR="007D17B2" w:rsidRPr="00124A09">
        <w:rPr>
          <w:rFonts w:ascii="Times New Roman" w:hAnsi="Times New Roman" w:cs="Times New Roman"/>
          <w:sz w:val="24"/>
          <w:szCs w:val="24"/>
        </w:rPr>
        <w:t xml:space="preserve"> (Name</w:t>
      </w:r>
      <w:r w:rsidR="00302E2C" w:rsidRPr="00124A09">
        <w:rPr>
          <w:rFonts w:ascii="Times New Roman" w:hAnsi="Times New Roman" w:cs="Times New Roman"/>
          <w:sz w:val="24"/>
          <w:szCs w:val="24"/>
        </w:rPr>
        <w:t xml:space="preserve">, chart, 2020). </w:t>
      </w:r>
    </w:p>
    <w:p w:rsidR="00266EB0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A09">
        <w:rPr>
          <w:rFonts w:ascii="Times New Roman" w:hAnsi="Times New Roman" w:cs="Times New Roman"/>
          <w:b/>
          <w:sz w:val="24"/>
          <w:szCs w:val="24"/>
        </w:rPr>
        <w:t xml:space="preserve">How to use </w:t>
      </w:r>
      <w:r w:rsidR="00E66716" w:rsidRPr="00124A09">
        <w:rPr>
          <w:rFonts w:ascii="Times New Roman" w:hAnsi="Times New Roman" w:cs="Times New Roman"/>
          <w:b/>
          <w:sz w:val="24"/>
          <w:szCs w:val="24"/>
        </w:rPr>
        <w:t>self-serve</w:t>
      </w:r>
      <w:r w:rsidRPr="00124A09">
        <w:rPr>
          <w:rFonts w:ascii="Times New Roman" w:hAnsi="Times New Roman" w:cs="Times New Roman"/>
          <w:b/>
          <w:sz w:val="24"/>
          <w:szCs w:val="24"/>
        </w:rPr>
        <w:t xml:space="preserve"> kiosks</w:t>
      </w:r>
    </w:p>
    <w:p w:rsidR="00266EB0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Follow the instruction carefully</w:t>
      </w:r>
      <w:r w:rsidR="006A7F21" w:rsidRPr="00124A09">
        <w:rPr>
          <w:rFonts w:ascii="Times New Roman" w:hAnsi="Times New Roman" w:cs="Times New Roman"/>
          <w:sz w:val="24"/>
          <w:szCs w:val="24"/>
        </w:rPr>
        <w:t>;</w:t>
      </w:r>
      <w:r w:rsidRPr="00124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B12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 1.      Before you use these services you are expected to be a registered member of the library, with a library card.</w:t>
      </w:r>
    </w:p>
    <w:p w:rsidR="009536DA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2.    Use your unique bar code of the library to check in on the self-serve kiosk device.</w:t>
      </w:r>
    </w:p>
    <w:p w:rsidR="00266EB0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3.    Press, </w:t>
      </w:r>
      <w:r w:rsidRPr="00124A09">
        <w:rPr>
          <w:rFonts w:ascii="Times New Roman" w:hAnsi="Times New Roman" w:cs="Times New Roman"/>
          <w:b/>
          <w:sz w:val="24"/>
          <w:szCs w:val="24"/>
        </w:rPr>
        <w:t>Request,</w:t>
      </w:r>
      <w:r w:rsidRPr="00124A09">
        <w:rPr>
          <w:rFonts w:ascii="Times New Roman" w:hAnsi="Times New Roman" w:cs="Times New Roman"/>
          <w:sz w:val="24"/>
          <w:szCs w:val="24"/>
        </w:rPr>
        <w:t xml:space="preserve"> on the device, then type </w:t>
      </w:r>
      <w:r w:rsidRPr="00124A09">
        <w:rPr>
          <w:rFonts w:ascii="Times New Roman" w:hAnsi="Times New Roman" w:cs="Times New Roman"/>
          <w:sz w:val="24"/>
          <w:szCs w:val="24"/>
        </w:rPr>
        <w:t>in the library items you want to go and use.</w:t>
      </w:r>
    </w:p>
    <w:p w:rsidR="009536DA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4.    Wait for a confirmation message on the device screen from the patron.</w:t>
      </w:r>
    </w:p>
    <w:p w:rsidR="009536DA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lastRenderedPageBreak/>
        <w:t xml:space="preserve">6.   If the request is </w:t>
      </w:r>
      <w:r w:rsidR="000146DE" w:rsidRPr="00124A09">
        <w:rPr>
          <w:rFonts w:ascii="Times New Roman" w:hAnsi="Times New Roman" w:cs="Times New Roman"/>
          <w:sz w:val="24"/>
          <w:szCs w:val="24"/>
        </w:rPr>
        <w:t>through,</w:t>
      </w:r>
      <w:r w:rsidRPr="00124A09">
        <w:rPr>
          <w:rFonts w:ascii="Times New Roman" w:hAnsi="Times New Roman" w:cs="Times New Roman"/>
          <w:sz w:val="24"/>
          <w:szCs w:val="24"/>
        </w:rPr>
        <w:t xml:space="preserve"> a paper print with the information about the it</w:t>
      </w:r>
      <w:r w:rsidR="007D17B2" w:rsidRPr="00124A09">
        <w:rPr>
          <w:rFonts w:ascii="Times New Roman" w:hAnsi="Times New Roman" w:cs="Times New Roman"/>
          <w:sz w:val="24"/>
          <w:szCs w:val="24"/>
        </w:rPr>
        <w:t>ems will display on the device (Steury 1; Thompson 2; p, 133).</w:t>
      </w:r>
    </w:p>
    <w:p w:rsidR="009536DA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7 Do the payments if </w:t>
      </w:r>
      <w:r w:rsidR="002416CA" w:rsidRPr="00124A09">
        <w:rPr>
          <w:rFonts w:ascii="Times New Roman" w:hAnsi="Times New Roman" w:cs="Times New Roman"/>
          <w:sz w:val="24"/>
          <w:szCs w:val="24"/>
        </w:rPr>
        <w:t>needed,</w:t>
      </w:r>
      <w:r w:rsidRPr="00124A09">
        <w:rPr>
          <w:rFonts w:ascii="Times New Roman" w:hAnsi="Times New Roman" w:cs="Times New Roman"/>
          <w:sz w:val="24"/>
          <w:szCs w:val="24"/>
        </w:rPr>
        <w:t xml:space="preserve"> through the device then proceed to the patron for items borrowed from the </w:t>
      </w:r>
      <w:r w:rsidR="002416CA" w:rsidRPr="00124A09">
        <w:rPr>
          <w:rFonts w:ascii="Times New Roman" w:hAnsi="Times New Roman" w:cs="Times New Roman"/>
          <w:sz w:val="24"/>
          <w:szCs w:val="24"/>
        </w:rPr>
        <w:t>library?</w:t>
      </w:r>
    </w:p>
    <w:p w:rsidR="002416CA" w:rsidRPr="00124A09" w:rsidRDefault="00A03AE3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A09">
        <w:rPr>
          <w:rFonts w:ascii="Times New Roman" w:hAnsi="Times New Roman" w:cs="Times New Roman"/>
          <w:b/>
          <w:sz w:val="24"/>
          <w:szCs w:val="24"/>
        </w:rPr>
        <w:t>Check out</w:t>
      </w:r>
    </w:p>
    <w:p w:rsidR="002416CA" w:rsidRPr="00124A09" w:rsidRDefault="00A03AE3" w:rsidP="00124A09">
      <w:pPr>
        <w:pStyle w:val="ListParagraph"/>
        <w:numPr>
          <w:ilvl w:val="0"/>
          <w:numId w:val="1"/>
        </w:num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Enter your unique library bar code.</w:t>
      </w:r>
    </w:p>
    <w:p w:rsidR="002416CA" w:rsidRPr="00124A09" w:rsidRDefault="00A03AE3" w:rsidP="00124A09">
      <w:pPr>
        <w:pStyle w:val="ListParagraph"/>
        <w:numPr>
          <w:ilvl w:val="0"/>
          <w:numId w:val="1"/>
        </w:num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Wave the items borrowed on the screen of the device.</w:t>
      </w:r>
    </w:p>
    <w:p w:rsidR="002416CA" w:rsidRPr="00124A09" w:rsidRDefault="00A03AE3" w:rsidP="00124A09">
      <w:pPr>
        <w:pStyle w:val="ListParagraph"/>
        <w:numPr>
          <w:ilvl w:val="0"/>
          <w:numId w:val="1"/>
        </w:num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A paper print with the information of </w:t>
      </w:r>
      <w:r w:rsidRPr="00124A09">
        <w:rPr>
          <w:rFonts w:ascii="Times New Roman" w:hAnsi="Times New Roman" w:cs="Times New Roman"/>
          <w:sz w:val="24"/>
          <w:szCs w:val="24"/>
        </w:rPr>
        <w:t>the borrowed items will be displayed the device at the patron.</w:t>
      </w:r>
    </w:p>
    <w:p w:rsidR="002416CA" w:rsidRPr="00124A09" w:rsidRDefault="00A03AE3" w:rsidP="00124A09">
      <w:pPr>
        <w:pStyle w:val="ListParagraph"/>
        <w:numPr>
          <w:ilvl w:val="0"/>
          <w:numId w:val="1"/>
        </w:num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The patron will confirm the </w:t>
      </w:r>
      <w:r w:rsidR="00160E4C" w:rsidRPr="00124A09">
        <w:rPr>
          <w:rFonts w:ascii="Times New Roman" w:hAnsi="Times New Roman" w:cs="Times New Roman"/>
          <w:sz w:val="24"/>
          <w:szCs w:val="24"/>
        </w:rPr>
        <w:t>item</w:t>
      </w:r>
      <w:r w:rsidR="00D544AC" w:rsidRPr="00124A09">
        <w:rPr>
          <w:rFonts w:ascii="Times New Roman" w:hAnsi="Times New Roman" w:cs="Times New Roman"/>
          <w:sz w:val="24"/>
          <w:szCs w:val="24"/>
        </w:rPr>
        <w:t xml:space="preserve"> information</w:t>
      </w:r>
      <w:r w:rsidRPr="00124A09">
        <w:rPr>
          <w:rFonts w:ascii="Times New Roman" w:hAnsi="Times New Roman" w:cs="Times New Roman"/>
          <w:sz w:val="24"/>
          <w:szCs w:val="24"/>
        </w:rPr>
        <w:t xml:space="preserve"> from the library </w:t>
      </w:r>
      <w:r w:rsidR="00D544AC" w:rsidRPr="00124A09">
        <w:rPr>
          <w:rFonts w:ascii="Times New Roman" w:hAnsi="Times New Roman" w:cs="Times New Roman"/>
          <w:sz w:val="24"/>
          <w:szCs w:val="24"/>
        </w:rPr>
        <w:t>database,</w:t>
      </w:r>
      <w:r w:rsidR="00B02DCC" w:rsidRPr="00124A09">
        <w:rPr>
          <w:rFonts w:ascii="Times New Roman" w:hAnsi="Times New Roman" w:cs="Times New Roman"/>
          <w:sz w:val="24"/>
          <w:szCs w:val="24"/>
        </w:rPr>
        <w:t xml:space="preserve"> </w:t>
      </w:r>
      <w:r w:rsidR="00D544AC" w:rsidRPr="00124A09">
        <w:rPr>
          <w:rFonts w:ascii="Times New Roman" w:hAnsi="Times New Roman" w:cs="Times New Roman"/>
          <w:sz w:val="24"/>
          <w:szCs w:val="24"/>
        </w:rPr>
        <w:t>and then</w:t>
      </w:r>
      <w:r w:rsidR="00B02DCC" w:rsidRPr="00124A09">
        <w:rPr>
          <w:rFonts w:ascii="Times New Roman" w:hAnsi="Times New Roman" w:cs="Times New Roman"/>
          <w:sz w:val="24"/>
          <w:szCs w:val="24"/>
        </w:rPr>
        <w:t xml:space="preserve"> wave the </w:t>
      </w:r>
      <w:r w:rsidR="00160E4C" w:rsidRPr="00124A09">
        <w:rPr>
          <w:rFonts w:ascii="Times New Roman" w:hAnsi="Times New Roman" w:cs="Times New Roman"/>
          <w:sz w:val="24"/>
          <w:szCs w:val="24"/>
        </w:rPr>
        <w:t>items to make sure that</w:t>
      </w:r>
      <w:r w:rsidR="00D544AC" w:rsidRPr="00124A09">
        <w:rPr>
          <w:rFonts w:ascii="Times New Roman" w:hAnsi="Times New Roman" w:cs="Times New Roman"/>
          <w:sz w:val="24"/>
          <w:szCs w:val="24"/>
        </w:rPr>
        <w:t xml:space="preserve"> you</w:t>
      </w:r>
      <w:r w:rsidR="00B02DCC" w:rsidRPr="00124A09">
        <w:rPr>
          <w:rFonts w:ascii="Times New Roman" w:hAnsi="Times New Roman" w:cs="Times New Roman"/>
          <w:sz w:val="24"/>
          <w:szCs w:val="24"/>
        </w:rPr>
        <w:t xml:space="preserve"> </w:t>
      </w:r>
      <w:r w:rsidR="00160E4C" w:rsidRPr="00124A09">
        <w:rPr>
          <w:rFonts w:ascii="Times New Roman" w:hAnsi="Times New Roman" w:cs="Times New Roman"/>
          <w:sz w:val="24"/>
          <w:szCs w:val="24"/>
        </w:rPr>
        <w:t>confirm</w:t>
      </w:r>
      <w:r w:rsidR="00B02DCC" w:rsidRPr="00124A09">
        <w:rPr>
          <w:rFonts w:ascii="Times New Roman" w:hAnsi="Times New Roman" w:cs="Times New Roman"/>
          <w:sz w:val="24"/>
          <w:szCs w:val="24"/>
        </w:rPr>
        <w:t xml:space="preserve"> the items are taken back to the shelves.</w:t>
      </w:r>
      <w:r w:rsidRPr="00124A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12B12" w:rsidRPr="00124A09" w:rsidRDefault="00A03AE3" w:rsidP="00124A09">
      <w:pPr>
        <w:pStyle w:val="ListParagraph"/>
        <w:numPr>
          <w:ilvl w:val="0"/>
          <w:numId w:val="1"/>
        </w:num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 xml:space="preserve">If the patron does not confirm in the </w:t>
      </w:r>
      <w:r w:rsidR="00160E4C" w:rsidRPr="00124A09">
        <w:rPr>
          <w:rFonts w:ascii="Times New Roman" w:hAnsi="Times New Roman" w:cs="Times New Roman"/>
          <w:sz w:val="24"/>
          <w:szCs w:val="24"/>
        </w:rPr>
        <w:t>system,</w:t>
      </w:r>
      <w:r w:rsidRPr="00124A09">
        <w:rPr>
          <w:rFonts w:ascii="Times New Roman" w:hAnsi="Times New Roman" w:cs="Times New Roman"/>
          <w:sz w:val="24"/>
          <w:szCs w:val="24"/>
        </w:rPr>
        <w:t xml:space="preserve"> the device will alert you through a voice message then alert the librarian immediately</w:t>
      </w:r>
      <w:r w:rsidR="007D17B2" w:rsidRPr="00124A09">
        <w:rPr>
          <w:rFonts w:ascii="Times New Roman" w:hAnsi="Times New Roman" w:cs="Times New Roman"/>
          <w:sz w:val="24"/>
          <w:szCs w:val="24"/>
        </w:rPr>
        <w:t xml:space="preserve"> (Steury 1; Thompson 2; p, 150)</w:t>
      </w:r>
      <w:r w:rsidRPr="00124A09">
        <w:rPr>
          <w:rFonts w:ascii="Times New Roman" w:hAnsi="Times New Roman" w:cs="Times New Roman"/>
          <w:sz w:val="24"/>
          <w:szCs w:val="24"/>
        </w:rPr>
        <w:t>.</w:t>
      </w:r>
    </w:p>
    <w:p w:rsidR="00160E4C" w:rsidRPr="00124A09" w:rsidRDefault="00160E4C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E4C" w:rsidRPr="00124A09" w:rsidRDefault="00160E4C" w:rsidP="00124A09">
      <w:pPr>
        <w:tabs>
          <w:tab w:val="left" w:pos="1995"/>
          <w:tab w:val="left" w:pos="2460"/>
          <w:tab w:val="left" w:pos="3765"/>
          <w:tab w:val="left" w:pos="5265"/>
          <w:tab w:val="left" w:pos="6885"/>
          <w:tab w:val="left" w:pos="729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3A43" w:rsidRPr="00124A09" w:rsidRDefault="00A13A43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D17B2" w:rsidRPr="00124A09" w:rsidRDefault="007D17B2" w:rsidP="00124A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7253" w:rsidRDefault="005F7253" w:rsidP="00124A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253" w:rsidRDefault="005F7253" w:rsidP="00124A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5543" w:rsidRPr="00124A09" w:rsidRDefault="00A03AE3" w:rsidP="00124A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A09">
        <w:rPr>
          <w:rFonts w:ascii="Times New Roman" w:hAnsi="Times New Roman" w:cs="Times New Roman"/>
          <w:b/>
          <w:sz w:val="24"/>
          <w:szCs w:val="24"/>
        </w:rPr>
        <w:lastRenderedPageBreak/>
        <w:t>Source</w:t>
      </w:r>
      <w:r w:rsidR="00A13A43" w:rsidRPr="00124A09">
        <w:rPr>
          <w:rFonts w:ascii="Times New Roman" w:hAnsi="Times New Roman" w:cs="Times New Roman"/>
          <w:b/>
          <w:sz w:val="24"/>
          <w:szCs w:val="24"/>
        </w:rPr>
        <w:t>s</w:t>
      </w:r>
    </w:p>
    <w:p w:rsidR="006D5543" w:rsidRPr="00124A09" w:rsidRDefault="00A03AE3" w:rsidP="00124A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Kules, B., Kang, H., Plaisant, C., Rose, A., &amp; Shneiderman, B. (2003). </w:t>
      </w:r>
      <w:r w:rsidRPr="00124A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Immediate usability: Kiosk design principles from the CHI 2001 photo library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8" w:history="1">
        <w:r w:rsidR="00187EF3" w:rsidRPr="00124A0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https://scholar.google.com/scholar?hl=en&amp;as_sdt=0%2C5&amp;q=1.%09Kules%2C+B.%2C+Kang%2C+H.+%26+Shneiderman%2C+B.+%282003%29.++Immediate+usability%3A+++p.+10+.Kiosk+design+principles+from+the+CHI+2001+photo+library.&amp;btnG=</w:t>
        </w:r>
      </w:hyperlink>
    </w:p>
    <w:p w:rsidR="0038693B" w:rsidRPr="00124A09" w:rsidRDefault="00A03AE3" w:rsidP="00124A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sz w:val="24"/>
          <w:szCs w:val="24"/>
        </w:rPr>
        <w:t>Steury, R., &amp; Thompson, D. E. (2002). </w:t>
      </w:r>
      <w:r w:rsidRPr="00124A09">
        <w:rPr>
          <w:rFonts w:ascii="Times New Roman" w:hAnsi="Times New Roman" w:cs="Times New Roman"/>
          <w:i/>
          <w:iCs/>
          <w:sz w:val="24"/>
          <w:szCs w:val="24"/>
        </w:rPr>
        <w:t>U.S. Patent No. 6,416,270</w:t>
      </w:r>
      <w:r w:rsidRPr="00124A09">
        <w:rPr>
          <w:rFonts w:ascii="Times New Roman" w:hAnsi="Times New Roman" w:cs="Times New Roman"/>
          <w:sz w:val="24"/>
          <w:szCs w:val="24"/>
        </w:rPr>
        <w:t xml:space="preserve">. Washington, DC: U.S. Patent and Trademark Office. </w:t>
      </w:r>
      <w:hyperlink r:id="rId9" w:history="1">
        <w:r w:rsidRPr="00124A09">
          <w:rPr>
            <w:rStyle w:val="Hyperlink"/>
            <w:rFonts w:ascii="Times New Roman" w:hAnsi="Times New Roman" w:cs="Times New Roman"/>
            <w:sz w:val="24"/>
            <w:szCs w:val="24"/>
          </w:rPr>
          <w:t>https://scholar.google.com/scholar?hl=en&amp;as_sdt=0%2C5&amp;q=Steury%2C+R.%2C+%26+Thompson%2C+D.+E.+%282002%29.+U.S.+Patent.+p+.6%2C416%2C270.&amp;btnG=</w:t>
        </w:r>
      </w:hyperlink>
    </w:p>
    <w:p w:rsidR="00D42A89" w:rsidRPr="00124A09" w:rsidRDefault="00A03AE3" w:rsidP="00124A0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Litsey, R., Hidalgo, S., Daniel, K., Barnett, J., Kim, A., Jones, S., &amp; Ketner,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 (2015). Interactive kiosk at the Texas Tech University libraries. </w:t>
      </w:r>
      <w:r w:rsidRPr="00124A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Access Services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4A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124A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(1-2), 31-41. </w:t>
      </w:r>
      <w:hyperlink r:id="rId10" w:anchor="d=gs_cit&amp;u=%2Fscholar%3Fq%3Dinfo%3AFE-zZddV1-sJ%3Ascholar.google.com%2F%26output%3Dcite%26scirp%3D0%26hl%3Den" w:history="1">
        <w:r w:rsidRPr="00124A0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https://scholar.google.com/scholar?hl=en&amp;as_s</w:t>
        </w:r>
        <w:r w:rsidRPr="00124A0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dt=0%2C5&amp;q=Litsey%2C+R.%2C+Jones%2C+S.%2C+%26+Ketner%2C+K.+%282015%29.+Interactive+kiosk+at+the+Texas+Tech+University+libraries.+P%2C12%2C41+Journal+of+Access+Services%2C&amp;btnG=#d=gs_cit&amp;u=%2Fscholar%3Fq%3Dinfo%3AFE-zZddV1-sJ%3Ascholar.google.com%2F%26outpu</w:t>
        </w:r>
        <w:r w:rsidRPr="00124A0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t%3Dcite%26scirp%3D0%26hl%3Den</w:t>
        </w:r>
      </w:hyperlink>
    </w:p>
    <w:sectPr w:rsidR="00D42A89" w:rsidRPr="00124A09" w:rsidSect="002713F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AE3" w:rsidRDefault="00A03AE3">
      <w:pPr>
        <w:spacing w:after="0" w:line="240" w:lineRule="auto"/>
      </w:pPr>
      <w:r>
        <w:separator/>
      </w:r>
    </w:p>
  </w:endnote>
  <w:endnote w:type="continuationSeparator" w:id="0">
    <w:p w:rsidR="00A03AE3" w:rsidRDefault="00A03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AE3" w:rsidRDefault="00A03AE3">
      <w:pPr>
        <w:spacing w:after="0" w:line="240" w:lineRule="auto"/>
      </w:pPr>
      <w:r>
        <w:separator/>
      </w:r>
    </w:p>
  </w:footnote>
  <w:footnote w:type="continuationSeparator" w:id="0">
    <w:p w:rsidR="00A03AE3" w:rsidRDefault="00A03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947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704C" w:rsidRDefault="00A03AE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SELF-SERVE KIOSKS PROPOSAL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6EE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60E4C" w:rsidRDefault="00160E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A6901"/>
    <w:multiLevelType w:val="hybridMultilevel"/>
    <w:tmpl w:val="B78865F8"/>
    <w:lvl w:ilvl="0" w:tplc="573020AE">
      <w:start w:val="1"/>
      <w:numFmt w:val="decimal"/>
      <w:lvlText w:val="%1."/>
      <w:lvlJc w:val="left"/>
      <w:pPr>
        <w:ind w:left="405" w:hanging="360"/>
      </w:pPr>
      <w:rPr>
        <w:rFonts w:hint="default"/>
        <w:color w:val="222222"/>
        <w:sz w:val="20"/>
      </w:rPr>
    </w:lvl>
    <w:lvl w:ilvl="1" w:tplc="FA7E59FC" w:tentative="1">
      <w:start w:val="1"/>
      <w:numFmt w:val="lowerLetter"/>
      <w:lvlText w:val="%2."/>
      <w:lvlJc w:val="left"/>
      <w:pPr>
        <w:ind w:left="1125" w:hanging="360"/>
      </w:pPr>
    </w:lvl>
    <w:lvl w:ilvl="2" w:tplc="91F02280" w:tentative="1">
      <w:start w:val="1"/>
      <w:numFmt w:val="lowerRoman"/>
      <w:lvlText w:val="%3."/>
      <w:lvlJc w:val="right"/>
      <w:pPr>
        <w:ind w:left="1845" w:hanging="180"/>
      </w:pPr>
    </w:lvl>
    <w:lvl w:ilvl="3" w:tplc="0A9C4488" w:tentative="1">
      <w:start w:val="1"/>
      <w:numFmt w:val="decimal"/>
      <w:lvlText w:val="%4."/>
      <w:lvlJc w:val="left"/>
      <w:pPr>
        <w:ind w:left="2565" w:hanging="360"/>
      </w:pPr>
    </w:lvl>
    <w:lvl w:ilvl="4" w:tplc="8FC614A4" w:tentative="1">
      <w:start w:val="1"/>
      <w:numFmt w:val="lowerLetter"/>
      <w:lvlText w:val="%5."/>
      <w:lvlJc w:val="left"/>
      <w:pPr>
        <w:ind w:left="3285" w:hanging="360"/>
      </w:pPr>
    </w:lvl>
    <w:lvl w:ilvl="5" w:tplc="55646592" w:tentative="1">
      <w:start w:val="1"/>
      <w:numFmt w:val="lowerRoman"/>
      <w:lvlText w:val="%6."/>
      <w:lvlJc w:val="right"/>
      <w:pPr>
        <w:ind w:left="4005" w:hanging="180"/>
      </w:pPr>
    </w:lvl>
    <w:lvl w:ilvl="6" w:tplc="1CD697BA" w:tentative="1">
      <w:start w:val="1"/>
      <w:numFmt w:val="decimal"/>
      <w:lvlText w:val="%7."/>
      <w:lvlJc w:val="left"/>
      <w:pPr>
        <w:ind w:left="4725" w:hanging="360"/>
      </w:pPr>
    </w:lvl>
    <w:lvl w:ilvl="7" w:tplc="53AAFE52" w:tentative="1">
      <w:start w:val="1"/>
      <w:numFmt w:val="lowerLetter"/>
      <w:lvlText w:val="%8."/>
      <w:lvlJc w:val="left"/>
      <w:pPr>
        <w:ind w:left="5445" w:hanging="360"/>
      </w:pPr>
    </w:lvl>
    <w:lvl w:ilvl="8" w:tplc="30686918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ACC55FE"/>
    <w:multiLevelType w:val="hybridMultilevel"/>
    <w:tmpl w:val="77825850"/>
    <w:lvl w:ilvl="0" w:tplc="675E1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0C34BA" w:tentative="1">
      <w:start w:val="1"/>
      <w:numFmt w:val="lowerLetter"/>
      <w:lvlText w:val="%2."/>
      <w:lvlJc w:val="left"/>
      <w:pPr>
        <w:ind w:left="1440" w:hanging="360"/>
      </w:pPr>
    </w:lvl>
    <w:lvl w:ilvl="2" w:tplc="3E1C4B0E" w:tentative="1">
      <w:start w:val="1"/>
      <w:numFmt w:val="lowerRoman"/>
      <w:lvlText w:val="%3."/>
      <w:lvlJc w:val="right"/>
      <w:pPr>
        <w:ind w:left="2160" w:hanging="180"/>
      </w:pPr>
    </w:lvl>
    <w:lvl w:ilvl="3" w:tplc="A5B6D00A" w:tentative="1">
      <w:start w:val="1"/>
      <w:numFmt w:val="decimal"/>
      <w:lvlText w:val="%4."/>
      <w:lvlJc w:val="left"/>
      <w:pPr>
        <w:ind w:left="2880" w:hanging="360"/>
      </w:pPr>
    </w:lvl>
    <w:lvl w:ilvl="4" w:tplc="C5AE4CFE" w:tentative="1">
      <w:start w:val="1"/>
      <w:numFmt w:val="lowerLetter"/>
      <w:lvlText w:val="%5."/>
      <w:lvlJc w:val="left"/>
      <w:pPr>
        <w:ind w:left="3600" w:hanging="360"/>
      </w:pPr>
    </w:lvl>
    <w:lvl w:ilvl="5" w:tplc="01A8F1E8" w:tentative="1">
      <w:start w:val="1"/>
      <w:numFmt w:val="lowerRoman"/>
      <w:lvlText w:val="%6."/>
      <w:lvlJc w:val="right"/>
      <w:pPr>
        <w:ind w:left="4320" w:hanging="180"/>
      </w:pPr>
    </w:lvl>
    <w:lvl w:ilvl="6" w:tplc="EF8C69DE" w:tentative="1">
      <w:start w:val="1"/>
      <w:numFmt w:val="decimal"/>
      <w:lvlText w:val="%7."/>
      <w:lvlJc w:val="left"/>
      <w:pPr>
        <w:ind w:left="5040" w:hanging="360"/>
      </w:pPr>
    </w:lvl>
    <w:lvl w:ilvl="7" w:tplc="F984E31E" w:tentative="1">
      <w:start w:val="1"/>
      <w:numFmt w:val="lowerLetter"/>
      <w:lvlText w:val="%8."/>
      <w:lvlJc w:val="left"/>
      <w:pPr>
        <w:ind w:left="5760" w:hanging="360"/>
      </w:pPr>
    </w:lvl>
    <w:lvl w:ilvl="8" w:tplc="AB0437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A89"/>
    <w:rsid w:val="000146DE"/>
    <w:rsid w:val="00071371"/>
    <w:rsid w:val="000B0493"/>
    <w:rsid w:val="000F0BB0"/>
    <w:rsid w:val="000F2617"/>
    <w:rsid w:val="000F34D0"/>
    <w:rsid w:val="00124A09"/>
    <w:rsid w:val="00144485"/>
    <w:rsid w:val="00160E4C"/>
    <w:rsid w:val="00187EF3"/>
    <w:rsid w:val="002416CA"/>
    <w:rsid w:val="00266EB0"/>
    <w:rsid w:val="002713FC"/>
    <w:rsid w:val="002F77BA"/>
    <w:rsid w:val="00302E2C"/>
    <w:rsid w:val="00336331"/>
    <w:rsid w:val="00366E7A"/>
    <w:rsid w:val="0038693B"/>
    <w:rsid w:val="00436A55"/>
    <w:rsid w:val="00492317"/>
    <w:rsid w:val="004B5015"/>
    <w:rsid w:val="0050214E"/>
    <w:rsid w:val="0052704C"/>
    <w:rsid w:val="00530416"/>
    <w:rsid w:val="005D213E"/>
    <w:rsid w:val="005E3A76"/>
    <w:rsid w:val="005F7253"/>
    <w:rsid w:val="00607DAE"/>
    <w:rsid w:val="006A7F21"/>
    <w:rsid w:val="006D5543"/>
    <w:rsid w:val="00783302"/>
    <w:rsid w:val="007D17B2"/>
    <w:rsid w:val="00850DBA"/>
    <w:rsid w:val="00851A17"/>
    <w:rsid w:val="00883723"/>
    <w:rsid w:val="0089772A"/>
    <w:rsid w:val="008B2597"/>
    <w:rsid w:val="00901E41"/>
    <w:rsid w:val="00907149"/>
    <w:rsid w:val="00935495"/>
    <w:rsid w:val="009536DA"/>
    <w:rsid w:val="009D6EED"/>
    <w:rsid w:val="00A03AE3"/>
    <w:rsid w:val="00A13A43"/>
    <w:rsid w:val="00A314DF"/>
    <w:rsid w:val="00A36A77"/>
    <w:rsid w:val="00B02DCC"/>
    <w:rsid w:val="00BE423E"/>
    <w:rsid w:val="00C65BD8"/>
    <w:rsid w:val="00D12B12"/>
    <w:rsid w:val="00D42A89"/>
    <w:rsid w:val="00D544AC"/>
    <w:rsid w:val="00D647A7"/>
    <w:rsid w:val="00D86375"/>
    <w:rsid w:val="00DC1C41"/>
    <w:rsid w:val="00E47AA4"/>
    <w:rsid w:val="00E66716"/>
    <w:rsid w:val="00EA40AB"/>
    <w:rsid w:val="00F73D30"/>
    <w:rsid w:val="00F7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6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E4C"/>
  </w:style>
  <w:style w:type="paragraph" w:styleId="Footer">
    <w:name w:val="footer"/>
    <w:basedOn w:val="Normal"/>
    <w:link w:val="FooterChar"/>
    <w:uiPriority w:val="99"/>
    <w:unhideWhenUsed/>
    <w:rsid w:val="0016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E4C"/>
  </w:style>
  <w:style w:type="character" w:styleId="Hyperlink">
    <w:name w:val="Hyperlink"/>
    <w:basedOn w:val="DefaultParagraphFont"/>
    <w:uiPriority w:val="99"/>
    <w:unhideWhenUsed/>
    <w:rsid w:val="00187E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6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E4C"/>
  </w:style>
  <w:style w:type="paragraph" w:styleId="Footer">
    <w:name w:val="footer"/>
    <w:basedOn w:val="Normal"/>
    <w:link w:val="FooterChar"/>
    <w:uiPriority w:val="99"/>
    <w:unhideWhenUsed/>
    <w:rsid w:val="0016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E4C"/>
  </w:style>
  <w:style w:type="character" w:styleId="Hyperlink">
    <w:name w:val="Hyperlink"/>
    <w:basedOn w:val="DefaultParagraphFont"/>
    <w:uiPriority w:val="99"/>
    <w:unhideWhenUsed/>
    <w:rsid w:val="00187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scholar?hl=en&amp;as_sdt=0%2C5&amp;q=1.%09Kules%2C+B.%2C+Kang%2C+H.+%26+Shneiderman%2C+B.+%282003%29.++Immediate+usability%3A+++p.+10+.Kiosk+design+principles+from+the+CHI+2001+photo+library.&amp;btnG=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cholar.google.com/scholar?hl=en&amp;as_sdt=0%2C5&amp;q=Litsey%2C+R.%2C+Jones%2C+S.%2C+%26+Ketner%2C+K.+%282015%29.+Interactive+kiosk+at+the+Texas+Tech+University+libraries.+P%2C12%2C41+Journal+of+Access+Services%2C&amp;btnG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scholar?hl=en&amp;as_sdt=0%2C5&amp;q=Steury%2C+R.%2C+%26+Thompson%2C+D.+E.+%282002%29.+U.S.+Patent.+p+.6%2C416%2C270.&amp;btnG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2020-02-01T06:46:00Z</dcterms:created>
  <dcterms:modified xsi:type="dcterms:W3CDTF">2020-02-01T06:46:00Z</dcterms:modified>
</cp:coreProperties>
</file>